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0"/>
        <w:rPr>
          <w:rFonts w:ascii="黑体" w:hAnsi="黑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关于青岛农业大学“</w:t>
      </w:r>
      <w:r>
        <w:rPr>
          <w:rFonts w:ascii="黑体" w:hAnsi="黑体" w:eastAsia="黑体" w:cs="宋体"/>
          <w:bCs/>
          <w:color w:val="000000"/>
          <w:kern w:val="0"/>
          <w:sz w:val="30"/>
          <w:szCs w:val="30"/>
        </w:rPr>
        <w:t>CAD</w:t>
      </w:r>
      <w:r>
        <w:rPr>
          <w:rFonts w:hint="eastAsia" w:ascii="黑体" w:hAnsi="黑体" w:eastAsia="黑体" w:cs="宋体"/>
          <w:bCs/>
          <w:color w:val="000000"/>
          <w:kern w:val="0"/>
          <w:sz w:val="30"/>
          <w:szCs w:val="30"/>
        </w:rPr>
        <w:t>建模技术竞赛”的通知</w:t>
      </w:r>
    </w:p>
    <w:p>
      <w:pPr>
        <w:widowControl/>
        <w:snapToGrid w:val="0"/>
        <w:spacing w:before="100" w:beforeAutospacing="1" w:after="100" w:afterAutospacing="1" w:line="360" w:lineRule="auto"/>
        <w:ind w:firstLine="565" w:firstLineChars="202"/>
        <w:jc w:val="left"/>
        <w:outlineLvl w:val="0"/>
        <w:rPr>
          <w:rFonts w:hint="eastAsia" w:ascii="仿宋_GB2312" w:hAnsi="宋体" w:eastAsia="仿宋_GB2312" w:cs="宋体"/>
          <w:bCs/>
          <w:color w:val="333333"/>
          <w:kern w:val="36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333333"/>
          <w:kern w:val="36"/>
          <w:sz w:val="28"/>
          <w:szCs w:val="28"/>
        </w:rPr>
        <w:t>为了提高我校学生的</w:t>
      </w:r>
      <w:r>
        <w:rPr>
          <w:rFonts w:ascii="仿宋_GB2312" w:hAnsi="宋体" w:eastAsia="仿宋_GB2312" w:cs="宋体"/>
          <w:bCs/>
          <w:color w:val="333333"/>
          <w:kern w:val="36"/>
          <w:sz w:val="28"/>
          <w:szCs w:val="28"/>
        </w:rPr>
        <w:t>CAD</w:t>
      </w:r>
      <w:r>
        <w:rPr>
          <w:rFonts w:hint="eastAsia" w:ascii="仿宋_GB2312" w:hAnsi="宋体" w:eastAsia="仿宋_GB2312" w:cs="宋体"/>
          <w:bCs/>
          <w:color w:val="333333"/>
          <w:kern w:val="36"/>
          <w:sz w:val="28"/>
          <w:szCs w:val="28"/>
        </w:rPr>
        <w:t>建模技术水平和成图技术，掌握先进的设计方法，提高学生的专业技能和就业竞争能力，学校决定举办</w:t>
      </w:r>
      <w:r>
        <w:rPr>
          <w:rFonts w:ascii="仿宋_GB2312" w:hAnsi="宋体" w:eastAsia="仿宋_GB2312" w:cs="宋体"/>
          <w:bCs/>
          <w:color w:val="333333"/>
          <w:kern w:val="36"/>
          <w:sz w:val="28"/>
          <w:szCs w:val="28"/>
        </w:rPr>
        <w:t>CAD</w:t>
      </w:r>
      <w:r>
        <w:rPr>
          <w:rFonts w:hint="eastAsia" w:ascii="仿宋_GB2312" w:hAnsi="宋体" w:eastAsia="仿宋_GB2312" w:cs="宋体"/>
          <w:bCs/>
          <w:color w:val="333333"/>
          <w:kern w:val="36"/>
          <w:sz w:val="28"/>
          <w:szCs w:val="28"/>
        </w:rPr>
        <w:t>建模技术竞赛，现将有关事项通知如下：</w:t>
      </w:r>
    </w:p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一、参赛对象：</w:t>
      </w:r>
      <w:r>
        <w:rPr>
          <w:rFonts w:ascii="仿宋_GB2312" w:hAnsi="宋体" w:eastAsia="仿宋_GB2312" w:cs="宋体"/>
          <w:b/>
          <w:color w:val="333333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before="100" w:beforeAutospacing="1" w:after="100" w:afterAutospacing="1" w:line="360" w:lineRule="auto"/>
        <w:ind w:firstLine="565" w:firstLineChars="202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我校有</w:t>
      </w:r>
      <w:r>
        <w:rPr>
          <w:rFonts w:ascii="仿宋_GB2312" w:eastAsia="仿宋_GB2312"/>
          <w:sz w:val="28"/>
          <w:szCs w:val="28"/>
        </w:rPr>
        <w:t>CAD</w:t>
      </w:r>
      <w:r>
        <w:rPr>
          <w:rFonts w:hint="eastAsia" w:ascii="仿宋_GB2312" w:eastAsia="仿宋_GB2312"/>
          <w:sz w:val="28"/>
          <w:szCs w:val="28"/>
        </w:rPr>
        <w:t>基础的学生均可报名参赛。</w:t>
      </w:r>
    </w:p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二、竞赛内容及时间：</w:t>
      </w:r>
    </w:p>
    <w:p>
      <w:pPr>
        <w:widowControl/>
        <w:shd w:val="clear" w:color="auto" w:fill="FFFFFF"/>
        <w:snapToGrid w:val="0"/>
        <w:spacing w:line="360" w:lineRule="auto"/>
        <w:ind w:firstLine="565" w:firstLineChars="202"/>
        <w:jc w:val="left"/>
        <w:rPr>
          <w:rFonts w:ascii="仿宋_GB2312" w:eastAsia="仿宋_GB2312"/>
          <w:sz w:val="28"/>
          <w:szCs w:val="28"/>
        </w:rPr>
      </w:pPr>
      <w:r>
        <w:rPr>
          <w:rFonts w:eastAsia="仿宋_GB2312"/>
          <w:color w:val="222222"/>
          <w:kern w:val="0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CAD</w:t>
      </w:r>
      <w:r>
        <w:rPr>
          <w:rFonts w:hint="eastAsia" w:ascii="仿宋_GB2312" w:eastAsia="仿宋_GB2312"/>
          <w:sz w:val="28"/>
          <w:szCs w:val="28"/>
        </w:rPr>
        <w:t>竞赛为团队模式，同时设立个人奖项。竞赛内容设立二维</w:t>
      </w:r>
      <w:r>
        <w:rPr>
          <w:rFonts w:ascii="仿宋_GB2312" w:eastAsia="仿宋_GB2312"/>
          <w:sz w:val="28"/>
          <w:szCs w:val="28"/>
        </w:rPr>
        <w:t>CAD</w:t>
      </w:r>
      <w:r>
        <w:rPr>
          <w:rFonts w:hint="eastAsia" w:ascii="仿宋_GB2312" w:eastAsia="仿宋_GB2312"/>
          <w:sz w:val="28"/>
          <w:szCs w:val="28"/>
        </w:rPr>
        <w:t>和三维</w:t>
      </w:r>
      <w:r>
        <w:rPr>
          <w:rFonts w:ascii="仿宋_GB2312" w:eastAsia="仿宋_GB2312"/>
          <w:sz w:val="28"/>
          <w:szCs w:val="28"/>
        </w:rPr>
        <w:t>CAD</w:t>
      </w:r>
      <w:r>
        <w:rPr>
          <w:rFonts w:hint="eastAsia" w:ascii="仿宋_GB2312" w:eastAsia="仿宋_GB2312"/>
          <w:sz w:val="28"/>
          <w:szCs w:val="28"/>
        </w:rPr>
        <w:t>两个小项，主要是网络现场赛。使用的软件主要有</w:t>
      </w:r>
      <w:r>
        <w:rPr>
          <w:rFonts w:ascii="仿宋_GB2312" w:eastAsia="仿宋_GB2312"/>
          <w:sz w:val="28"/>
          <w:szCs w:val="28"/>
        </w:rPr>
        <w:t>autoCAD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Solidworks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Pro/E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UG</w:t>
      </w:r>
      <w:r>
        <w:rPr>
          <w:rFonts w:hint="eastAsia" w:ascii="仿宋_GB2312" w:eastAsia="仿宋_GB2312"/>
          <w:sz w:val="28"/>
          <w:szCs w:val="28"/>
        </w:rPr>
        <w:t>等。（不可使用三维草图完成二维竞赛内容）</w:t>
      </w:r>
    </w:p>
    <w:p>
      <w:pPr>
        <w:widowControl/>
        <w:shd w:val="clear" w:color="auto" w:fill="FFFFFF"/>
        <w:snapToGrid w:val="0"/>
        <w:spacing w:line="360" w:lineRule="auto"/>
        <w:ind w:left="1" w:firstLine="565" w:firstLineChars="202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具体竞赛内容为：二维竞赛内容包括：</w:t>
      </w:r>
      <w:r>
        <w:rPr>
          <w:rFonts w:ascii="仿宋_GB2312" w:eastAsia="仿宋_GB2312"/>
          <w:sz w:val="28"/>
          <w:szCs w:val="28"/>
        </w:rPr>
        <w:t>CAD</w:t>
      </w:r>
      <w:r>
        <w:rPr>
          <w:rFonts w:hint="eastAsia" w:ascii="仿宋_GB2312" w:eastAsia="仿宋_GB2312"/>
          <w:sz w:val="28"/>
          <w:szCs w:val="28"/>
        </w:rPr>
        <w:t>基本设置、几何关系作图、专业类图纸抄绘；根据给定图纸，绘制二维工程图，包括二维工程图的属性，例如：面积、形心位置等，主要考核学生工程图的应用能力；三维竞赛则分为草图和立体图两大部分，主要是根据工程图或已建好的零件三维模型绘制三维图，并进行装配，考察的是建模能力，使用各种特征的能力，同时检验对模型属性的掌握，例如：模型体积，指定区域的面积，重量，重心点等；</w:t>
      </w:r>
    </w:p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三、报名时间及方式</w:t>
      </w:r>
    </w:p>
    <w:p>
      <w:pPr>
        <w:widowControl/>
        <w:snapToGrid w:val="0"/>
        <w:spacing w:before="100" w:beforeAutospacing="1" w:after="100" w:afterAutospacing="1" w:line="360" w:lineRule="auto"/>
        <w:ind w:firstLine="565" w:firstLineChars="202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以个人或小组为单位参加竞赛，小组每组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位成员，参赛者需填写参赛报名表，于</w:t>
      </w:r>
      <w:r>
        <w:rPr>
          <w:rFonts w:ascii="仿宋_GB2312" w:eastAsia="仿宋_GB2312"/>
          <w:sz w:val="28"/>
          <w:szCs w:val="28"/>
        </w:rPr>
        <w:t>201</w:t>
      </w:r>
      <w:r>
        <w:rPr>
          <w:rFonts w:hint="eastAsia" w:ascii="仿宋_GB2312" w:eastAsia="仿宋_GB2312"/>
          <w:sz w:val="28"/>
          <w:szCs w:val="28"/>
        </w:rPr>
        <w:t>7年11月10日前，将报名表</w:t>
      </w:r>
      <w:r>
        <w:fldChar w:fldCharType="begin"/>
      </w:r>
      <w:r>
        <w:instrText xml:space="preserve"> HYPERLINK "mailto:发至zhou2747@163.com" </w:instrText>
      </w:r>
      <w:r>
        <w:fldChar w:fldCharType="separate"/>
      </w:r>
      <w:r>
        <w:rPr>
          <w:rStyle w:val="10"/>
          <w:rFonts w:hint="eastAsia" w:ascii="仿宋_GB2312" w:eastAsia="仿宋_GB2312"/>
          <w:sz w:val="28"/>
          <w:szCs w:val="28"/>
        </w:rPr>
        <w:t>发至</w:t>
      </w:r>
      <w:r>
        <w:rPr>
          <w:rStyle w:val="10"/>
          <w:rFonts w:ascii="仿宋_GB2312" w:eastAsia="仿宋_GB2312"/>
          <w:sz w:val="28"/>
          <w:szCs w:val="28"/>
        </w:rPr>
        <w:t>zhou2747@163.com</w:t>
      </w:r>
      <w:r>
        <w:rPr>
          <w:rStyle w:val="10"/>
          <w:rFonts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或</w:t>
      </w:r>
      <w:r>
        <w:rPr>
          <w:rFonts w:ascii="仿宋_GB2312" w:eastAsia="仿宋_GB2312"/>
          <w:sz w:val="28"/>
          <w:szCs w:val="28"/>
        </w:rPr>
        <w:t>zhxj200481@126.com</w:t>
      </w:r>
      <w:r>
        <w:rPr>
          <w:rFonts w:hint="eastAsia" w:ascii="仿宋_GB2312" w:eastAsia="仿宋_GB2312"/>
          <w:sz w:val="28"/>
          <w:szCs w:val="28"/>
        </w:rPr>
        <w:t>信箱</w:t>
      </w:r>
      <w:r>
        <w:rPr>
          <w:rFonts w:ascii="仿宋_GB2312" w:eastAsia="仿宋_GB2312"/>
          <w:sz w:val="28"/>
          <w:szCs w:val="28"/>
        </w:rPr>
        <w:t>,</w:t>
      </w:r>
      <w:r>
        <w:rPr>
          <w:rFonts w:hint="eastAsia" w:ascii="仿宋_GB2312" w:eastAsia="仿宋_GB2312"/>
          <w:sz w:val="28"/>
          <w:szCs w:val="28"/>
        </w:rPr>
        <w:t>注明是竞赛报名。</w:t>
      </w:r>
    </w:p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四、竞赛时间及地点：</w:t>
      </w:r>
    </w:p>
    <w:p>
      <w:pPr>
        <w:widowControl/>
        <w:snapToGrid w:val="0"/>
        <w:spacing w:before="100" w:beforeAutospacing="1" w:after="100" w:afterAutospacing="1" w:line="360" w:lineRule="auto"/>
        <w:ind w:firstLine="565" w:firstLineChars="202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11月18日晚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点在工程楼</w:t>
      </w:r>
      <w:r>
        <w:rPr>
          <w:rFonts w:ascii="仿宋_GB2312" w:eastAsia="仿宋_GB2312"/>
          <w:sz w:val="28"/>
          <w:szCs w:val="28"/>
        </w:rPr>
        <w:t>523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>525</w:t>
      </w:r>
      <w:r>
        <w:rPr>
          <w:rFonts w:hint="eastAsia" w:ascii="仿宋_GB2312" w:eastAsia="仿宋_GB2312"/>
          <w:sz w:val="28"/>
          <w:szCs w:val="28"/>
        </w:rPr>
        <w:t>机房进行举行预赛，其主要目的是熟悉考试环境和设备，不计成绩。</w:t>
      </w:r>
    </w:p>
    <w:p>
      <w:pPr>
        <w:widowControl/>
        <w:snapToGrid w:val="0"/>
        <w:spacing w:before="100" w:beforeAutospacing="1" w:after="100" w:afterAutospacing="1" w:line="360" w:lineRule="auto"/>
        <w:ind w:firstLine="565" w:firstLineChars="202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正式竞赛将于11月25日晚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点在工程楼</w:t>
      </w:r>
      <w:r>
        <w:rPr>
          <w:rFonts w:ascii="仿宋_GB2312" w:eastAsia="仿宋_GB2312"/>
          <w:sz w:val="28"/>
          <w:szCs w:val="28"/>
        </w:rPr>
        <w:t>523</w:t>
      </w:r>
      <w:r>
        <w:rPr>
          <w:rFonts w:hint="eastAsia" w:ascii="仿宋_GB2312" w:eastAsia="仿宋_GB2312"/>
          <w:sz w:val="28"/>
          <w:szCs w:val="28"/>
        </w:rPr>
        <w:t>机房进行，时间为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小时。本机房机器装有</w:t>
      </w:r>
      <w:r>
        <w:rPr>
          <w:rFonts w:ascii="仿宋_GB2312" w:eastAsia="仿宋_GB2312"/>
          <w:sz w:val="28"/>
          <w:szCs w:val="28"/>
        </w:rPr>
        <w:t>Solidworks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ascii="仿宋_GB2312" w:eastAsia="仿宋_GB2312"/>
          <w:sz w:val="28"/>
          <w:szCs w:val="28"/>
        </w:rPr>
        <w:t xml:space="preserve">AutoCAD </w:t>
      </w:r>
      <w:r>
        <w:rPr>
          <w:rFonts w:hint="eastAsia" w:ascii="仿宋_GB2312" w:eastAsia="仿宋_GB2312"/>
          <w:sz w:val="28"/>
          <w:szCs w:val="28"/>
        </w:rPr>
        <w:t>软件，如需使用</w:t>
      </w:r>
      <w:r>
        <w:rPr>
          <w:rFonts w:ascii="仿宋_GB2312" w:eastAsia="仿宋_GB2312"/>
          <w:sz w:val="28"/>
          <w:szCs w:val="28"/>
        </w:rPr>
        <w:t>UG</w:t>
      </w:r>
      <w:r>
        <w:rPr>
          <w:rFonts w:hint="eastAsia" w:ascii="仿宋_GB2312" w:eastAsia="仿宋_GB2312"/>
          <w:sz w:val="28"/>
          <w:szCs w:val="28"/>
        </w:rPr>
        <w:t>等其它软件，需自带装有软件的电脑。</w:t>
      </w:r>
    </w:p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五、奖励：</w:t>
      </w:r>
    </w:p>
    <w:p>
      <w:pPr>
        <w:widowControl/>
        <w:snapToGrid w:val="0"/>
        <w:spacing w:before="100" w:beforeAutospacing="1" w:after="100" w:afterAutospacing="1" w:line="360" w:lineRule="auto"/>
        <w:ind w:firstLine="565" w:firstLineChars="202"/>
        <w:jc w:val="left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根据学校名校建设工程文件设置奖励名额。</w:t>
      </w:r>
      <w:r>
        <w:rPr>
          <w:rFonts w:hint="eastAsia" w:ascii="仿宋_GB2312" w:eastAsia="仿宋_GB2312"/>
          <w:color w:val="FF0000"/>
          <w:szCs w:val="18"/>
        </w:rPr>
        <w:t>设立团队奖一、二、三等奖，具体数量根据参赛队伍数量而定，估计参赛队伍在20支左右，则分别设立一等奖2名10%，二等奖4名20%，三等奖8名40%；设立个人奖励，设立一等奖5名5%，二等奖10名10%，三等奖20名20%。发给奖励证书。</w:t>
      </w:r>
    </w:p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ascii="仿宋_GB2312" w:hAnsi="宋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六、其它：</w:t>
      </w: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b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竞赛前的练习可在</w:t>
      </w:r>
      <w:r>
        <w:rPr>
          <w:rFonts w:ascii="仿宋_GB2312" w:eastAsia="仿宋_GB2312"/>
          <w:sz w:val="28"/>
          <w:szCs w:val="28"/>
        </w:rPr>
        <w:t>http://catics.org/e/competition/register/</w:t>
      </w:r>
      <w:r>
        <w:rPr>
          <w:rFonts w:hint="eastAsia" w:ascii="仿宋_GB2312" w:eastAsia="仿宋_GB2312"/>
          <w:sz w:val="28"/>
          <w:szCs w:val="28"/>
        </w:rPr>
        <w:t>网站上进行。请关注大赛</w:t>
      </w:r>
      <w:r>
        <w:rPr>
          <w:rFonts w:ascii="仿宋_GB2312" w:eastAsia="仿宋_GB2312"/>
          <w:sz w:val="28"/>
          <w:szCs w:val="28"/>
        </w:rPr>
        <w:t>QQ</w:t>
      </w:r>
      <w:r>
        <w:rPr>
          <w:rFonts w:hint="eastAsia" w:ascii="仿宋_GB2312" w:eastAsia="仿宋_GB2312"/>
          <w:sz w:val="28"/>
          <w:szCs w:val="28"/>
        </w:rPr>
        <w:t>群：大赛组织部（</w:t>
      </w:r>
      <w:r>
        <w:rPr>
          <w:rFonts w:ascii="仿宋_GB2312" w:eastAsia="仿宋_GB2312"/>
          <w:sz w:val="28"/>
          <w:szCs w:val="28"/>
        </w:rPr>
        <w:t>309943623</w:t>
      </w:r>
      <w:r>
        <w:rPr>
          <w:rFonts w:hint="eastAsia" w:ascii="仿宋_GB2312" w:eastAsia="仿宋_GB2312"/>
          <w:sz w:val="28"/>
          <w:szCs w:val="28"/>
        </w:rPr>
        <w:t>），也会发布测试题。</w:t>
      </w:r>
    </w:p>
    <w:p>
      <w:pPr>
        <w:widowControl/>
        <w:snapToGrid w:val="0"/>
        <w:spacing w:line="360" w:lineRule="auto"/>
        <w:ind w:firstLine="565" w:firstLineChars="202"/>
        <w:jc w:val="left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本次竞赛的优胜者，将重新组队参加</w:t>
      </w:r>
      <w:r>
        <w:rPr>
          <w:rFonts w:ascii="仿宋_GB2312" w:eastAsia="仿宋_GB2312"/>
          <w:color w:val="FF0000"/>
          <w:sz w:val="28"/>
          <w:szCs w:val="28"/>
        </w:rPr>
        <w:t>CaTICs</w:t>
      </w:r>
      <w:r>
        <w:rPr>
          <w:rFonts w:hint="eastAsia" w:ascii="仿宋_GB2312" w:eastAsia="仿宋_GB2312"/>
          <w:color w:val="FF0000"/>
          <w:sz w:val="28"/>
          <w:szCs w:val="28"/>
        </w:rPr>
        <w:t>竞赛以及其它相关赛事。</w:t>
      </w:r>
    </w:p>
    <w:p>
      <w:pPr>
        <w:widowControl/>
        <w:snapToGrid w:val="0"/>
        <w:spacing w:before="100" w:beforeAutospacing="1" w:after="100" w:afterAutospacing="1" w:line="360" w:lineRule="auto"/>
        <w:jc w:val="left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七、联系人：</w:t>
      </w:r>
    </w:p>
    <w:p>
      <w:pPr>
        <w:widowControl/>
        <w:snapToGrid w:val="0"/>
        <w:spacing w:before="100" w:beforeAutospacing="1" w:after="100" w:afterAutospacing="1" w:line="360" w:lineRule="auto"/>
        <w:ind w:firstLine="565" w:firstLineChars="202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周建强：</w:t>
      </w:r>
      <w:r>
        <w:rPr>
          <w:rFonts w:ascii="仿宋_GB2312" w:eastAsia="仿宋_GB2312"/>
          <w:sz w:val="28"/>
          <w:szCs w:val="28"/>
        </w:rPr>
        <w:t xml:space="preserve"> QQ:63706270</w:t>
      </w:r>
      <w:r>
        <w:rPr>
          <w:rFonts w:hint="eastAsia" w:ascii="仿宋_GB2312" w:eastAsia="仿宋_GB2312"/>
          <w:sz w:val="28"/>
          <w:szCs w:val="28"/>
        </w:rPr>
        <w:t>，电话：</w:t>
      </w:r>
      <w:r>
        <w:rPr>
          <w:rFonts w:ascii="仿宋_GB2312" w:eastAsia="仿宋_GB2312"/>
          <w:sz w:val="28"/>
          <w:szCs w:val="28"/>
        </w:rPr>
        <w:t>13793285759</w:t>
      </w:r>
    </w:p>
    <w:p>
      <w:pPr>
        <w:widowControl/>
        <w:snapToGrid w:val="0"/>
        <w:spacing w:line="360" w:lineRule="auto"/>
        <w:ind w:firstLine="565" w:firstLineChars="202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张新杰：</w:t>
      </w:r>
      <w:r>
        <w:rPr>
          <w:rFonts w:ascii="仿宋_GB2312" w:eastAsia="仿宋_GB2312"/>
          <w:sz w:val="28"/>
          <w:szCs w:val="28"/>
        </w:rPr>
        <w:t>QQ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</w:rPr>
        <w:t>215111529</w:t>
      </w:r>
      <w:r>
        <w:rPr>
          <w:rFonts w:hint="eastAsia" w:ascii="仿宋_GB2312" w:eastAsia="仿宋_GB2312"/>
          <w:sz w:val="28"/>
          <w:szCs w:val="28"/>
        </w:rPr>
        <w:t>，电话：</w:t>
      </w:r>
      <w:r>
        <w:rPr>
          <w:rFonts w:ascii="仿宋_GB2312" w:eastAsia="仿宋_GB2312"/>
          <w:sz w:val="28"/>
          <w:szCs w:val="28"/>
        </w:rPr>
        <w:t>18553220626</w:t>
      </w:r>
    </w:p>
    <w:p>
      <w:pPr>
        <w:widowControl/>
        <w:snapToGrid w:val="0"/>
        <w:spacing w:line="360" w:lineRule="auto"/>
        <w:ind w:right="560" w:firstLine="565" w:firstLineChars="202"/>
        <w:jc w:val="center"/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教务处</w:t>
      </w:r>
    </w:p>
    <w:p>
      <w:pPr>
        <w:widowControl/>
        <w:snapToGrid w:val="0"/>
        <w:spacing w:line="360" w:lineRule="auto"/>
        <w:ind w:firstLine="565" w:firstLineChars="202"/>
        <w:jc w:val="right"/>
        <w:rPr>
          <w:rFonts w:ascii="宋体"/>
          <w:color w:val="000000"/>
        </w:rPr>
      </w:pPr>
      <w:r>
        <w:rPr>
          <w:rFonts w:ascii="仿宋_GB2312" w:hAnsi="宋体" w:eastAsia="仿宋_GB2312" w:cs="宋体"/>
          <w:color w:val="333333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7年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7日</w:t>
      </w:r>
      <w:r>
        <w:rPr>
          <w:rFonts w:ascii="宋体"/>
          <w:color w:val="000000"/>
        </w:rPr>
        <w:t xml:space="preserve">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青岛农业大学</w:t>
      </w:r>
      <w:r>
        <w:rPr>
          <w:rFonts w:ascii="宋体" w:hAnsi="宋体"/>
          <w:sz w:val="28"/>
          <w:szCs w:val="28"/>
        </w:rPr>
        <w:t>CAD</w:t>
      </w:r>
      <w:r>
        <w:rPr>
          <w:rFonts w:hint="eastAsia" w:ascii="宋体" w:hAnsi="宋体"/>
          <w:sz w:val="28"/>
          <w:szCs w:val="28"/>
        </w:rPr>
        <w:t>建模技术竞赛个人报名表</w:t>
      </w: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996"/>
        <w:gridCol w:w="3516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队名</w:t>
            </w: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学院、专业、班级</w:t>
            </w: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竞赛项目（二维或三维）及使用软件</w:t>
            </w: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联系方式（电话、</w:t>
            </w:r>
            <w:r>
              <w:rPr>
                <w:rFonts w:ascii="宋体" w:hAnsi="宋体"/>
                <w:kern w:val="0"/>
                <w:sz w:val="20"/>
                <w:szCs w:val="20"/>
              </w:rPr>
              <w:t>QQ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青岛农业大学</w:t>
      </w:r>
      <w:r>
        <w:rPr>
          <w:rFonts w:ascii="宋体" w:hAnsi="宋体"/>
          <w:sz w:val="28"/>
          <w:szCs w:val="28"/>
        </w:rPr>
        <w:t>CAD</w:t>
      </w:r>
      <w:r>
        <w:rPr>
          <w:rFonts w:hint="eastAsia" w:ascii="宋体" w:hAnsi="宋体"/>
          <w:sz w:val="28"/>
          <w:szCs w:val="28"/>
        </w:rPr>
        <w:t>建模技术竞赛小组报名表</w:t>
      </w: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996"/>
        <w:gridCol w:w="3516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队名</w:t>
            </w: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学院、专业、班级</w:t>
            </w: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竞赛项目（二维或三维）及使用软件</w:t>
            </w: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联系方式（电话、</w:t>
            </w:r>
            <w:r>
              <w:rPr>
                <w:rFonts w:ascii="宋体" w:hAnsi="宋体"/>
                <w:kern w:val="0"/>
                <w:sz w:val="20"/>
                <w:szCs w:val="20"/>
              </w:rPr>
              <w:t>QQ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（队长）</w:t>
            </w: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9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516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/>
        </w:rPr>
      </w:pPr>
    </w:p>
    <w:p>
      <w:pPr>
        <w:widowControl/>
        <w:snapToGrid w:val="0"/>
        <w:spacing w:line="360" w:lineRule="auto"/>
        <w:ind w:firstLine="565" w:firstLineChars="202"/>
        <w:jc w:val="right"/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</w:pPr>
    </w:p>
    <w:p>
      <w:pPr>
        <w:rPr>
          <w:rFonts w:asci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D4"/>
    <w:rsid w:val="0002016B"/>
    <w:rsid w:val="00040D1B"/>
    <w:rsid w:val="00044E39"/>
    <w:rsid w:val="00090AD4"/>
    <w:rsid w:val="000B0850"/>
    <w:rsid w:val="000E34C5"/>
    <w:rsid w:val="00106C8B"/>
    <w:rsid w:val="0016498E"/>
    <w:rsid w:val="001928BF"/>
    <w:rsid w:val="00236DBF"/>
    <w:rsid w:val="00243AC3"/>
    <w:rsid w:val="00253D82"/>
    <w:rsid w:val="002720D1"/>
    <w:rsid w:val="0028221A"/>
    <w:rsid w:val="002832C0"/>
    <w:rsid w:val="002A44C0"/>
    <w:rsid w:val="002A689F"/>
    <w:rsid w:val="002C1C21"/>
    <w:rsid w:val="002F18E1"/>
    <w:rsid w:val="003026DE"/>
    <w:rsid w:val="00377F62"/>
    <w:rsid w:val="003E1255"/>
    <w:rsid w:val="003F48BF"/>
    <w:rsid w:val="004026DA"/>
    <w:rsid w:val="00412ED0"/>
    <w:rsid w:val="004421B6"/>
    <w:rsid w:val="004717EB"/>
    <w:rsid w:val="00472483"/>
    <w:rsid w:val="00482BEA"/>
    <w:rsid w:val="00497928"/>
    <w:rsid w:val="004A0450"/>
    <w:rsid w:val="004A5F44"/>
    <w:rsid w:val="004E5486"/>
    <w:rsid w:val="00546E8E"/>
    <w:rsid w:val="00557975"/>
    <w:rsid w:val="00566C9D"/>
    <w:rsid w:val="00581C8F"/>
    <w:rsid w:val="005943AE"/>
    <w:rsid w:val="005B556C"/>
    <w:rsid w:val="00606206"/>
    <w:rsid w:val="006858A8"/>
    <w:rsid w:val="006B5BAB"/>
    <w:rsid w:val="006D21A4"/>
    <w:rsid w:val="006D4CEF"/>
    <w:rsid w:val="007203B2"/>
    <w:rsid w:val="007422FA"/>
    <w:rsid w:val="00772683"/>
    <w:rsid w:val="00775208"/>
    <w:rsid w:val="007B5421"/>
    <w:rsid w:val="007F63B8"/>
    <w:rsid w:val="00803552"/>
    <w:rsid w:val="00844741"/>
    <w:rsid w:val="008875B3"/>
    <w:rsid w:val="008C347A"/>
    <w:rsid w:val="00952162"/>
    <w:rsid w:val="00954BE6"/>
    <w:rsid w:val="0099111E"/>
    <w:rsid w:val="009958FA"/>
    <w:rsid w:val="009F2053"/>
    <w:rsid w:val="00A65D94"/>
    <w:rsid w:val="00B1028F"/>
    <w:rsid w:val="00B1636C"/>
    <w:rsid w:val="00B62199"/>
    <w:rsid w:val="00C002AA"/>
    <w:rsid w:val="00C07D47"/>
    <w:rsid w:val="00C10430"/>
    <w:rsid w:val="00C50F02"/>
    <w:rsid w:val="00C52C20"/>
    <w:rsid w:val="00CA5909"/>
    <w:rsid w:val="00CA6325"/>
    <w:rsid w:val="00CC7F4D"/>
    <w:rsid w:val="00CD3BFA"/>
    <w:rsid w:val="00D0723A"/>
    <w:rsid w:val="00D208FE"/>
    <w:rsid w:val="00D4637C"/>
    <w:rsid w:val="00D47DCB"/>
    <w:rsid w:val="00D56EFA"/>
    <w:rsid w:val="00D611D4"/>
    <w:rsid w:val="00D742C4"/>
    <w:rsid w:val="00D8302E"/>
    <w:rsid w:val="00D84750"/>
    <w:rsid w:val="00D91B7B"/>
    <w:rsid w:val="00E316FC"/>
    <w:rsid w:val="00E32697"/>
    <w:rsid w:val="00E34234"/>
    <w:rsid w:val="00E463EF"/>
    <w:rsid w:val="00E509B6"/>
    <w:rsid w:val="00EA0D22"/>
    <w:rsid w:val="00EB2874"/>
    <w:rsid w:val="00ED2234"/>
    <w:rsid w:val="00ED3B21"/>
    <w:rsid w:val="00EF6C96"/>
    <w:rsid w:val="00F62172"/>
    <w:rsid w:val="00F6408A"/>
    <w:rsid w:val="00F85F58"/>
    <w:rsid w:val="1DD9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iPriority w:val="99"/>
    <w:rPr>
      <w:sz w:val="18"/>
      <w:szCs w:val="18"/>
    </w:rPr>
  </w:style>
  <w:style w:type="paragraph" w:styleId="6">
    <w:name w:val="footer"/>
    <w:basedOn w:val="1"/>
    <w:link w:val="15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Hyperlink"/>
    <w:uiPriority w:val="99"/>
    <w:rPr>
      <w:rFonts w:cs="Times New Roman"/>
      <w:color w:val="333333"/>
      <w:u w:val="none"/>
    </w:rPr>
  </w:style>
  <w:style w:type="table" w:styleId="12">
    <w:name w:val="Table Grid"/>
    <w:basedOn w:val="1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字符"/>
    <w:link w:val="7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字符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7">
    <w:name w:val="日期 字符"/>
    <w:link w:val="4"/>
    <w:semiHidden/>
    <w:qFormat/>
    <w:locked/>
    <w:uiPriority w:val="99"/>
    <w:rPr>
      <w:rFonts w:cs="Times New Roman"/>
    </w:rPr>
  </w:style>
  <w:style w:type="character" w:customStyle="1" w:styleId="18">
    <w:name w:val="Body Text Char"/>
    <w:basedOn w:val="9"/>
    <w:semiHidden/>
    <w:uiPriority w:val="99"/>
  </w:style>
  <w:style w:type="character" w:customStyle="1" w:styleId="19">
    <w:name w:val="正文文本 字符"/>
    <w:link w:val="3"/>
    <w:qFormat/>
    <w:locked/>
    <w:uiPriority w:val="99"/>
    <w:rPr>
      <w:rFonts w:eastAsia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 User</Company>
  <Pages>3</Pages>
  <Words>948</Words>
  <Characters>406</Characters>
  <Lines>3</Lines>
  <Paragraphs>2</Paragraphs>
  <TotalTime>0</TotalTime>
  <ScaleCrop>false</ScaleCrop>
  <LinksUpToDate>false</LinksUpToDate>
  <CharactersWithSpaces>1352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2017-10-13T02:58:00Z</dcterms:created>
  <dc:creator>MS User</dc:creator>
  <cp:lastModifiedBy>Administrator</cp:lastModifiedBy>
  <dcterms:modified xsi:type="dcterms:W3CDTF">2017-10-17T07:37:39Z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